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Politique de télétravail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