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Política de trabajo remoto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