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Encuesta de satisfacción del cliente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