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Content Strategy Document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